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A5" w:rsidRPr="005C40A5" w:rsidRDefault="005C40A5" w:rsidP="005C40A5">
      <w:pPr>
        <w:spacing w:line="360" w:lineRule="auto"/>
        <w:jc w:val="center"/>
        <w:rPr>
          <w:b/>
          <w:lang w:val="ru-RU"/>
        </w:rPr>
      </w:pPr>
      <w:r w:rsidRPr="005C40A5">
        <w:rPr>
          <w:b/>
          <w:lang w:val="ru-RU"/>
        </w:rPr>
        <w:t>Лекция №4</w:t>
      </w:r>
    </w:p>
    <w:p w:rsidR="005C40A5" w:rsidRPr="005C40A5" w:rsidRDefault="005C40A5" w:rsidP="005C40A5">
      <w:pPr>
        <w:spacing w:line="360" w:lineRule="auto"/>
        <w:jc w:val="center"/>
        <w:rPr>
          <w:b/>
          <w:lang w:val="ru-RU"/>
        </w:rPr>
      </w:pPr>
      <w:r w:rsidRPr="005C40A5">
        <w:rPr>
          <w:b/>
          <w:lang w:val="ru-RU"/>
        </w:rPr>
        <w:t>Виды и роль тепловых процессов при обработке пищевого сырья</w:t>
      </w:r>
    </w:p>
    <w:p w:rsidR="005C40A5" w:rsidRDefault="005C40A5" w:rsidP="005C40A5">
      <w:pPr>
        <w:spacing w:line="360" w:lineRule="auto"/>
        <w:rPr>
          <w:lang w:val="ru-RU"/>
        </w:rPr>
      </w:pPr>
    </w:p>
    <w:p w:rsidR="005C40A5" w:rsidRPr="005C40A5" w:rsidRDefault="005C40A5" w:rsidP="005C40A5">
      <w:pPr>
        <w:spacing w:line="360" w:lineRule="auto"/>
        <w:ind w:firstLine="709"/>
        <w:rPr>
          <w:lang w:val="ru-RU"/>
        </w:rPr>
      </w:pPr>
      <w:r w:rsidRPr="005C40A5">
        <w:rPr>
          <w:lang w:val="ru-RU"/>
        </w:rPr>
        <w:t>На пути превращения сырья в продукты питания существенное место занимает тепловая обработка, в результате которой изменяется пищевая ценность</w:t>
      </w:r>
      <w:r>
        <w:rPr>
          <w:lang w:val="ru-RU"/>
        </w:rPr>
        <w:t xml:space="preserve"> продуктов, улучшаются их вкусо</w:t>
      </w:r>
      <w:r w:rsidRPr="005C40A5">
        <w:rPr>
          <w:lang w:val="ru-RU"/>
        </w:rPr>
        <w:t xml:space="preserve">вые качества. Иногда нагревания и осаждения требуют последующие операции, например, растительное </w:t>
      </w:r>
      <w:proofErr w:type="gramStart"/>
      <w:r w:rsidRPr="005C40A5">
        <w:rPr>
          <w:lang w:val="ru-RU"/>
        </w:rPr>
        <w:t>масло</w:t>
      </w:r>
      <w:proofErr w:type="gramEnd"/>
      <w:r w:rsidRPr="005C40A5">
        <w:rPr>
          <w:lang w:val="ru-RU"/>
        </w:rPr>
        <w:t xml:space="preserve"> подогревают перед фильтрованием для уменьшения вязкости.</w:t>
      </w:r>
    </w:p>
    <w:p w:rsidR="005C40A5" w:rsidRPr="005C40A5" w:rsidRDefault="005C40A5" w:rsidP="005C40A5">
      <w:pPr>
        <w:spacing w:line="360" w:lineRule="auto"/>
        <w:ind w:firstLine="709"/>
        <w:rPr>
          <w:lang w:val="ru-RU"/>
        </w:rPr>
      </w:pPr>
      <w:r w:rsidRPr="005C40A5">
        <w:rPr>
          <w:lang w:val="ru-RU"/>
        </w:rPr>
        <w:t>Целый ряд массообменных, химических и биохимических процессов для обеспечения их скорости протекания требуют поддержания определенной температуры, т.е. сопровождаются подогревом или охлаждением. В пищевой промышленности наиболее распространены сушка, сорбция и десорбция газов жидкостями (процессы сатурации), растворение твердых веществ и кристаллизация. Наконец, к тепловым процессам относятся процессы фазового превращения — выпаривание и конденсация, также широко применяемые в пищевых производствах. Перенос теплоты осуществляется тремя способами: теплопроводностью, конвекцией, радиацией.</w:t>
      </w:r>
    </w:p>
    <w:p w:rsidR="005C40A5" w:rsidRPr="005C40A5" w:rsidRDefault="005C40A5" w:rsidP="005C40A5">
      <w:pPr>
        <w:spacing w:line="360" w:lineRule="auto"/>
        <w:ind w:firstLine="709"/>
        <w:rPr>
          <w:lang w:val="ru-RU"/>
        </w:rPr>
      </w:pPr>
      <w:r w:rsidRPr="005C40A5">
        <w:rPr>
          <w:lang w:val="ru-RU"/>
        </w:rPr>
        <w:t>Теплопроводность. Перенос теплоты внутри твердого тела, неподвижной жидкости или газа называется теплопроводностью.</w:t>
      </w:r>
    </w:p>
    <w:p w:rsidR="005C40A5" w:rsidRPr="005C40A5" w:rsidRDefault="005C40A5" w:rsidP="005C40A5">
      <w:pPr>
        <w:spacing w:line="360" w:lineRule="auto"/>
        <w:ind w:firstLine="709"/>
        <w:rPr>
          <w:lang w:val="ru-RU"/>
        </w:rPr>
      </w:pPr>
      <w:r w:rsidRPr="005C40A5">
        <w:rPr>
          <w:lang w:val="ru-RU"/>
        </w:rPr>
        <w:t>Конвекция. В неподвижной жидкости или газе теплота переносится за счет теплопроводности, в движущейся жи</w:t>
      </w:r>
      <w:r w:rsidR="00AA051E">
        <w:rPr>
          <w:lang w:val="ru-RU"/>
        </w:rPr>
        <w:t>дкости появляется еще один меха</w:t>
      </w:r>
      <w:r w:rsidRPr="005C40A5">
        <w:rPr>
          <w:lang w:val="ru-RU"/>
        </w:rPr>
        <w:t>низм переноса теплоты за счет перемешивания. Нагретые частицы жидкости, попадая в окружение холодных частиц, отдают им свою теплоту.</w:t>
      </w:r>
    </w:p>
    <w:p w:rsidR="005C40A5" w:rsidRPr="005C40A5" w:rsidRDefault="005C40A5" w:rsidP="005C40A5">
      <w:pPr>
        <w:spacing w:line="360" w:lineRule="auto"/>
        <w:ind w:firstLine="709"/>
        <w:rPr>
          <w:lang w:val="ru-RU"/>
        </w:rPr>
      </w:pPr>
      <w:r w:rsidRPr="005C40A5">
        <w:rPr>
          <w:lang w:val="ru-RU"/>
        </w:rPr>
        <w:t>Радиация. Перенос теплоты излучением (ра</w:t>
      </w:r>
      <w:r w:rsidR="00AA051E">
        <w:rPr>
          <w:lang w:val="ru-RU"/>
        </w:rPr>
        <w:t>диацией) имеет место в хле</w:t>
      </w:r>
      <w:r w:rsidRPr="005C40A5">
        <w:rPr>
          <w:lang w:val="ru-RU"/>
        </w:rPr>
        <w:t>бопекарных радиационных печах и радиационных сушилках, применение которых ограничено из-за довольно высокой энергоемкости.</w:t>
      </w:r>
    </w:p>
    <w:p w:rsidR="005C40A5" w:rsidRPr="005C40A5" w:rsidRDefault="005C40A5" w:rsidP="005C40A5">
      <w:pPr>
        <w:spacing w:line="360" w:lineRule="auto"/>
        <w:ind w:firstLine="709"/>
        <w:rPr>
          <w:lang w:val="ru-RU"/>
        </w:rPr>
      </w:pPr>
      <w:r w:rsidRPr="005C40A5">
        <w:rPr>
          <w:lang w:val="ru-RU"/>
        </w:rPr>
        <w:t xml:space="preserve">Самый распространенный промышленный теплоноситель – насыщенный водяной пар, обладающий рядом замечательных свойств. Прежде всего, это высокая аккумулирующая способность теплоты и высокие коэффициенты теплоотдачи. Скрытая теплота конденсации насыщенного пара при атмосферном </w:t>
      </w:r>
      <w:r w:rsidRPr="005C40A5">
        <w:rPr>
          <w:lang w:val="ru-RU"/>
        </w:rPr>
        <w:lastRenderedPageBreak/>
        <w:t>давлении 2260 кДж/</w:t>
      </w:r>
      <w:proofErr w:type="gramStart"/>
      <w:r w:rsidRPr="005C40A5">
        <w:rPr>
          <w:lang w:val="ru-RU"/>
        </w:rPr>
        <w:t>кг</w:t>
      </w:r>
      <w:proofErr w:type="gramEnd"/>
      <w:r w:rsidRPr="005C40A5">
        <w:rPr>
          <w:lang w:val="ru-RU"/>
        </w:rPr>
        <w:t>. Это позволяет при небольшом расходе пара и небольших поверхностях нагрева передавать большое количество теплоты. Так как при неизменном давлении температура конденсации постоянна, легко поддерживать постоянство температуры теплоносителя аппарате. Главным недостатком водяного пара является значительное возрастание давления при увеличении температуры. Практически насыщенный водяной пар применяют при температуре до 180</w:t>
      </w:r>
      <w:r w:rsidR="00AA051E">
        <w:rPr>
          <w:lang w:val="ru-RU"/>
        </w:rPr>
        <w:t>-</w:t>
      </w:r>
      <w:r w:rsidRPr="005C40A5">
        <w:rPr>
          <w:lang w:val="ru-RU"/>
        </w:rPr>
        <w:t>190</w:t>
      </w:r>
      <w:proofErr w:type="gramStart"/>
      <w:r w:rsidRPr="005C40A5">
        <w:rPr>
          <w:lang w:val="ru-RU"/>
        </w:rPr>
        <w:t xml:space="preserve"> °С</w:t>
      </w:r>
      <w:proofErr w:type="gramEnd"/>
      <w:r w:rsidRPr="005C40A5">
        <w:rPr>
          <w:lang w:val="ru-RU"/>
        </w:rPr>
        <w:t xml:space="preserve"> и давлении до 12</w:t>
      </w:r>
      <w:r w:rsidR="00AA051E">
        <w:rPr>
          <w:lang w:val="ru-RU"/>
        </w:rPr>
        <w:t>×</w:t>
      </w:r>
      <w:r w:rsidRPr="005C40A5">
        <w:rPr>
          <w:lang w:val="ru-RU"/>
        </w:rPr>
        <w:t>10</w:t>
      </w:r>
      <w:r w:rsidRPr="00AA051E">
        <w:rPr>
          <w:vertAlign w:val="superscript"/>
          <w:lang w:val="ru-RU"/>
        </w:rPr>
        <w:t>5</w:t>
      </w:r>
      <w:r w:rsidRPr="005C40A5">
        <w:rPr>
          <w:lang w:val="ru-RU"/>
        </w:rPr>
        <w:t xml:space="preserve"> Па. Перегретый пар редко используют в качестве теплоносителя из-за низких значений коэффициентов теплоотдачи.</w:t>
      </w:r>
    </w:p>
    <w:p w:rsidR="005C40A5" w:rsidRPr="005C40A5" w:rsidRDefault="005C40A5" w:rsidP="005C40A5">
      <w:pPr>
        <w:spacing w:line="360" w:lineRule="auto"/>
        <w:ind w:firstLine="709"/>
        <w:rPr>
          <w:lang w:val="ru-RU"/>
        </w:rPr>
      </w:pPr>
      <w:r w:rsidRPr="005C40A5">
        <w:rPr>
          <w:lang w:val="ru-RU"/>
        </w:rPr>
        <w:t>Чистая вода широко используется в ка</w:t>
      </w:r>
      <w:r w:rsidR="00AA051E">
        <w:rPr>
          <w:lang w:val="ru-RU"/>
        </w:rPr>
        <w:t>честве теплоносителя. К достоин</w:t>
      </w:r>
      <w:r w:rsidRPr="005C40A5">
        <w:rPr>
          <w:lang w:val="ru-RU"/>
        </w:rPr>
        <w:t>ствам воды как теплоносителя следует отнести доступность и дешевизну, сравнительно высокие, но значительно меньшие, чем у конденсирующего пара, значения коэффициентов теплоотдачи. К недостаткам этого теплоносителя относятся сравнительно небольшая удельная теплоемкость и связанная с этим аккумулирующая способность теплоты.</w:t>
      </w:r>
    </w:p>
    <w:p w:rsidR="005C40A5" w:rsidRPr="005C40A5" w:rsidRDefault="005C40A5" w:rsidP="005C40A5">
      <w:pPr>
        <w:spacing w:line="360" w:lineRule="auto"/>
        <w:ind w:firstLine="709"/>
        <w:rPr>
          <w:lang w:val="ru-RU"/>
        </w:rPr>
      </w:pPr>
      <w:r w:rsidRPr="005C40A5">
        <w:rPr>
          <w:lang w:val="ru-RU"/>
        </w:rPr>
        <w:t>Повышение температуры воды выше 100</w:t>
      </w:r>
      <w:proofErr w:type="gramStart"/>
      <w:r w:rsidRPr="005C40A5">
        <w:rPr>
          <w:lang w:val="ru-RU"/>
        </w:rPr>
        <w:t xml:space="preserve"> </w:t>
      </w:r>
      <w:r w:rsidR="00AA051E" w:rsidRPr="00AA051E">
        <w:rPr>
          <w:lang w:val="ru-RU"/>
        </w:rPr>
        <w:t>°</w:t>
      </w:r>
      <w:r w:rsidRPr="005C40A5">
        <w:rPr>
          <w:lang w:val="ru-RU"/>
        </w:rPr>
        <w:t>С</w:t>
      </w:r>
      <w:proofErr w:type="gramEnd"/>
      <w:r w:rsidRPr="005C40A5">
        <w:rPr>
          <w:lang w:val="ru-RU"/>
        </w:rPr>
        <w:t xml:space="preserve"> связано с резким увеличением давления, поэтому перегретая вода за редким исключением в качестве теплоносителя не используется.</w:t>
      </w:r>
    </w:p>
    <w:p w:rsidR="005C40A5" w:rsidRPr="005C40A5" w:rsidRDefault="005C40A5" w:rsidP="005C40A5">
      <w:pPr>
        <w:spacing w:line="360" w:lineRule="auto"/>
        <w:ind w:firstLine="709"/>
        <w:rPr>
          <w:lang w:val="ru-RU"/>
        </w:rPr>
      </w:pPr>
      <w:r w:rsidRPr="005C40A5">
        <w:rPr>
          <w:lang w:val="ru-RU"/>
        </w:rPr>
        <w:t>Топочные газы широко используются в схемах утилизации теплоты на предприятиях, имеющих собственные котельные. Температура топочных газов достигает 1000</w:t>
      </w:r>
      <w:r w:rsidR="00AA051E">
        <w:rPr>
          <w:lang w:val="ru-RU"/>
        </w:rPr>
        <w:t>-</w:t>
      </w:r>
      <w:r w:rsidRPr="005C40A5">
        <w:rPr>
          <w:lang w:val="ru-RU"/>
        </w:rPr>
        <w:t>1800</w:t>
      </w:r>
      <w:proofErr w:type="gramStart"/>
      <w:r w:rsidRPr="005C40A5">
        <w:rPr>
          <w:lang w:val="ru-RU"/>
        </w:rPr>
        <w:t xml:space="preserve"> </w:t>
      </w:r>
      <w:r w:rsidR="00AA051E" w:rsidRPr="00AA051E">
        <w:rPr>
          <w:lang w:val="ru-RU"/>
        </w:rPr>
        <w:t>°</w:t>
      </w:r>
      <w:r w:rsidRPr="005C40A5">
        <w:rPr>
          <w:lang w:val="ru-RU"/>
        </w:rPr>
        <w:t>С</w:t>
      </w:r>
      <w:proofErr w:type="gramEnd"/>
      <w:r w:rsidRPr="005C40A5">
        <w:rPr>
          <w:lang w:val="ru-RU"/>
        </w:rPr>
        <w:t xml:space="preserve"> при атмосферном давлении, что позволяет использовать промежуточный теплоноситель для обогрева в теплообменных аппаратах. В качестве промежуточного теплоносителя можно использовать воздух или минеральное масло. К нед</w:t>
      </w:r>
      <w:r w:rsidR="00AA051E">
        <w:rPr>
          <w:lang w:val="ru-RU"/>
        </w:rPr>
        <w:t>остаткам топочных газов как теп</w:t>
      </w:r>
      <w:r w:rsidRPr="005C40A5">
        <w:rPr>
          <w:lang w:val="ru-RU"/>
        </w:rPr>
        <w:t>лоносителей относят наличие в них включений, вызывающих загрязнение поверхности теплообмена и низкий коэффициент теплоотдачи.</w:t>
      </w:r>
    </w:p>
    <w:p w:rsidR="005C40A5" w:rsidRPr="005C40A5" w:rsidRDefault="005C40A5" w:rsidP="005C40A5">
      <w:pPr>
        <w:spacing w:line="360" w:lineRule="auto"/>
        <w:ind w:firstLine="709"/>
        <w:rPr>
          <w:lang w:val="ru-RU"/>
        </w:rPr>
      </w:pPr>
      <w:r w:rsidRPr="005C40A5">
        <w:rPr>
          <w:lang w:val="ru-RU"/>
        </w:rPr>
        <w:t xml:space="preserve">Минеральное масло (цилиндровое, </w:t>
      </w:r>
      <w:r w:rsidR="00AA051E">
        <w:rPr>
          <w:lang w:val="ru-RU"/>
        </w:rPr>
        <w:t>компрессорное) — один из распро</w:t>
      </w:r>
      <w:r w:rsidRPr="005C40A5">
        <w:rPr>
          <w:lang w:val="ru-RU"/>
        </w:rPr>
        <w:t>страненных промежуточных теплоносителей для проведе</w:t>
      </w:r>
      <w:r w:rsidR="00AA051E">
        <w:rPr>
          <w:lang w:val="ru-RU"/>
        </w:rPr>
        <w:t>ния тепловой обра</w:t>
      </w:r>
      <w:r w:rsidRPr="005C40A5">
        <w:rPr>
          <w:lang w:val="ru-RU"/>
        </w:rPr>
        <w:t xml:space="preserve">ботки пищевых продуктов при высокой (до 800 °С) температуре, например обжаривания кофе и какао-бобов. Масло можно нагревать до более высоких </w:t>
      </w:r>
      <w:r w:rsidRPr="005C40A5">
        <w:rPr>
          <w:lang w:val="ru-RU"/>
        </w:rPr>
        <w:lastRenderedPageBreak/>
        <w:t>температур, как отмечалось выше; в топках печей или с помощью электрических нагревателей. Масла — сравнительно дешевые теплоносители, но обладают относительно низкими значениями коэффициентов теплоотдачи, частично разлагаются в процессе эксплуатации, образуя на нагреваемой поверхности слой кокса, ухудшающий теплообмен.</w:t>
      </w:r>
    </w:p>
    <w:p w:rsidR="005C40A5" w:rsidRPr="005C40A5" w:rsidRDefault="005C40A5" w:rsidP="005C40A5">
      <w:pPr>
        <w:spacing w:line="360" w:lineRule="auto"/>
        <w:ind w:firstLine="709"/>
        <w:rPr>
          <w:lang w:val="ru-RU"/>
        </w:rPr>
      </w:pPr>
      <w:r w:rsidRPr="005C40A5">
        <w:rPr>
          <w:lang w:val="ru-RU"/>
        </w:rPr>
        <w:t>При кипении растворов концентрация растворенных веществ  увеличивается за счет превращения в пар части растворителя. Процесс концентрирования растворов называется выпариванием.</w:t>
      </w:r>
    </w:p>
    <w:p w:rsidR="005C40A5" w:rsidRPr="005C40A5" w:rsidRDefault="005C40A5" w:rsidP="005C40A5">
      <w:pPr>
        <w:spacing w:line="360" w:lineRule="auto"/>
        <w:ind w:firstLine="709"/>
        <w:rPr>
          <w:lang w:val="ru-RU"/>
        </w:rPr>
      </w:pPr>
      <w:r w:rsidRPr="005C40A5">
        <w:rPr>
          <w:lang w:val="ru-RU"/>
        </w:rPr>
        <w:t>Превращение жидкости с ее свободной поверхности в пар называется испарением.</w:t>
      </w:r>
    </w:p>
    <w:p w:rsidR="005C40A5" w:rsidRPr="005C40A5" w:rsidRDefault="005C40A5" w:rsidP="005C40A5">
      <w:pPr>
        <w:spacing w:line="360" w:lineRule="auto"/>
        <w:ind w:firstLine="709"/>
        <w:rPr>
          <w:lang w:val="ru-RU"/>
        </w:rPr>
      </w:pPr>
      <w:r w:rsidRPr="005C40A5">
        <w:rPr>
          <w:lang w:val="ru-RU"/>
        </w:rPr>
        <w:t xml:space="preserve">В пищевой промышленности обычно выпаривают водные растворы: свекловичный сок, барду, молоко и т.п. Поэтому образующийся при выпаривании пар, называемый вторичным паром, является насыщенным водяным паром, который может быть использован как горячий теплоноситель в других аппаратах. На выпаривание растворов расходуется огромное количество теплоты, поэтому от рациональной организации процессов выпаривания в значительной степени зависит рентабельность производства. </w:t>
      </w:r>
    </w:p>
    <w:p w:rsidR="005C40A5" w:rsidRPr="005C40A5" w:rsidRDefault="005C40A5" w:rsidP="005C40A5">
      <w:pPr>
        <w:spacing w:line="360" w:lineRule="auto"/>
        <w:ind w:firstLine="709"/>
        <w:rPr>
          <w:lang w:val="ru-RU"/>
        </w:rPr>
      </w:pPr>
      <w:r w:rsidRPr="005C40A5">
        <w:rPr>
          <w:lang w:val="ru-RU"/>
        </w:rPr>
        <w:t>Затраты теплоты на выпаривание зависят от давления и температуры, при которых осуществляется процесс.</w:t>
      </w:r>
    </w:p>
    <w:p w:rsidR="005C40A5" w:rsidRPr="005C40A5" w:rsidRDefault="005C40A5" w:rsidP="005C40A5">
      <w:pPr>
        <w:spacing w:line="360" w:lineRule="auto"/>
        <w:ind w:firstLine="709"/>
        <w:rPr>
          <w:lang w:val="ru-RU"/>
        </w:rPr>
      </w:pPr>
      <w:r w:rsidRPr="005C40A5">
        <w:rPr>
          <w:lang w:val="ru-RU"/>
        </w:rPr>
        <w:t>При этом скрытая теплота парообразования тем выше, чем ниж</w:t>
      </w:r>
      <w:r>
        <w:rPr>
          <w:lang w:val="ru-RU"/>
        </w:rPr>
        <w:t>е давле</w:t>
      </w:r>
      <w:r w:rsidRPr="005C40A5">
        <w:rPr>
          <w:lang w:val="ru-RU"/>
        </w:rPr>
        <w:t>ние.</w:t>
      </w:r>
    </w:p>
    <w:p w:rsidR="00CD027F" w:rsidRPr="005C40A5" w:rsidRDefault="005C40A5" w:rsidP="005C40A5">
      <w:pPr>
        <w:spacing w:line="360" w:lineRule="auto"/>
        <w:ind w:firstLine="709"/>
        <w:rPr>
          <w:lang w:val="ru-RU"/>
        </w:rPr>
      </w:pPr>
      <w:r w:rsidRPr="005C40A5">
        <w:rPr>
          <w:lang w:val="ru-RU"/>
        </w:rPr>
        <w:t xml:space="preserve">Расход энергии на выпаривание под вакуумом выше, чем при выпаривании при атмосферном или избыточном давлении. Однако </w:t>
      </w:r>
      <w:proofErr w:type="spellStart"/>
      <w:r w:rsidRPr="005C40A5">
        <w:rPr>
          <w:lang w:val="ru-RU"/>
        </w:rPr>
        <w:t>термолабильность</w:t>
      </w:r>
      <w:proofErr w:type="spellEnd"/>
      <w:r w:rsidRPr="005C40A5">
        <w:rPr>
          <w:lang w:val="ru-RU"/>
        </w:rPr>
        <w:t xml:space="preserve"> растворов в пищевой промышленности ограничивает допустимую температуру кипения. Так, например, растворы красящих веществ, содержащиеся в экстрактах, полученных из растительного сырья, разлагаются при нагревании до 50</w:t>
      </w:r>
      <w:r w:rsidR="00AA051E">
        <w:rPr>
          <w:lang w:val="ru-RU"/>
        </w:rPr>
        <w:t>-</w:t>
      </w:r>
      <w:r w:rsidRPr="005C40A5">
        <w:rPr>
          <w:lang w:val="ru-RU"/>
        </w:rPr>
        <w:t>60 °С. Аскорбиновая кислота и другие витамины и биологически активные вещества, содержащиеся в растворах, при нагревании также разлагаются. Вот почему в пищевой промышленности  широко используется выпаривание под вакуумом</w:t>
      </w:r>
    </w:p>
    <w:sectPr w:rsidR="00CD027F" w:rsidRPr="005C40A5" w:rsidSect="00CD02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C40A5"/>
    <w:rsid w:val="005C40A5"/>
    <w:rsid w:val="007C682D"/>
    <w:rsid w:val="009919E0"/>
    <w:rsid w:val="00AA051E"/>
    <w:rsid w:val="00CD027F"/>
    <w:rsid w:val="00E17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2C"/>
    <w:pPr>
      <w:spacing w:after="0" w:line="240" w:lineRule="auto"/>
      <w:jc w:val="both"/>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2</cp:revision>
  <dcterms:created xsi:type="dcterms:W3CDTF">2020-03-10T10:07:00Z</dcterms:created>
  <dcterms:modified xsi:type="dcterms:W3CDTF">2020-03-10T10:12:00Z</dcterms:modified>
</cp:coreProperties>
</file>